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18C0B" w14:textId="3B0C1BDB" w:rsidR="007069CB" w:rsidRDefault="007069CB" w:rsidP="007069CB">
      <w:pPr>
        <w:pStyle w:val="NormalWeb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You have been hired by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Style w:val="Strong"/>
          <w:rFonts w:ascii="Helvetica Neue" w:hAnsi="Helvetica Neue"/>
          <w:color w:val="2D3B45"/>
        </w:rPr>
        <w:t>Elite Events and Catering Service, LLC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Fonts w:ascii="Helvetica Neue" w:hAnsi="Helvetica Neue"/>
          <w:color w:val="2D3B45"/>
        </w:rPr>
        <w:t>as its new operations director. Upon assuming your managerial duties, you noticed that the company is plagued by high food costs, uninteresting menus, and extremely dated food presentation. </w:t>
      </w:r>
    </w:p>
    <w:p w14:paraId="5266565D" w14:textId="411D688E" w:rsidR="007069CB" w:rsidRDefault="007069CB" w:rsidP="007069CB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Write an executive summary (1-2 pages long) to the company's owner showing her your recommendations to improve of the deficiencies noted above. Also, you should include a suggestion of a relevant trade association to consider joining.</w:t>
      </w:r>
    </w:p>
    <w:p w14:paraId="6A66CC85" w14:textId="647CBCAE" w:rsidR="00EF4ADB" w:rsidRDefault="00682CE5">
      <w:r>
        <w:t>No need cover page.</w:t>
      </w:r>
    </w:p>
    <w:sectPr w:rsidR="00EF4ADB" w:rsidSect="003C6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9CB"/>
    <w:rsid w:val="003C6C83"/>
    <w:rsid w:val="00682CE5"/>
    <w:rsid w:val="007069CB"/>
    <w:rsid w:val="00CD23A3"/>
    <w:rsid w:val="00DA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98B1B5"/>
  <w15:chartTrackingRefBased/>
  <w15:docId w15:val="{DADA7D23-FAED-B747-9911-2F34DBF5B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69C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069CB"/>
  </w:style>
  <w:style w:type="character" w:styleId="Strong">
    <w:name w:val="Strong"/>
    <w:basedOn w:val="DefaultParagraphFont"/>
    <w:uiPriority w:val="22"/>
    <w:qFormat/>
    <w:rsid w:val="007069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7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435</Characters>
  <Application>Microsoft Office Word</Application>
  <DocSecurity>0</DocSecurity>
  <Lines>7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Sourinsack,Phonepaseuth</dc:creator>
  <cp:keywords/>
  <dc:description/>
  <cp:lastModifiedBy>Sourinsack,Phonepaseuth</cp:lastModifiedBy>
  <cp:revision>5</cp:revision>
  <dcterms:created xsi:type="dcterms:W3CDTF">2020-11-04T05:12:00Z</dcterms:created>
  <dcterms:modified xsi:type="dcterms:W3CDTF">2020-11-04T05:15:00Z</dcterms:modified>
</cp:coreProperties>
</file>